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4BC9CC">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default" w:ascii="Times New Roman" w:hAnsi="Times New Roman" w:eastAsia="Helvetica"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20"/>
          <w:kern w:val="0"/>
          <w:sz w:val="36"/>
          <w:szCs w:val="36"/>
          <w:shd w:val="clear" w:fill="FFFFFF"/>
          <w:lang w:val="en-US" w:eastAsia="zh-CN" w:bidi="ar"/>
        </w:rPr>
        <w:t>连云港石化基地工业废水第三方治理工程（二期）二阶段施工沥青采购补充通知（一）</w:t>
      </w:r>
    </w:p>
    <w:p w14:paraId="1246EC47">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Fonts w:hint="default" w:ascii="Times New Roman" w:hAnsi="Times New Roman" w:eastAsia="Helvetica"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0"/>
          <w:kern w:val="0"/>
          <w:sz w:val="28"/>
          <w:szCs w:val="28"/>
          <w:shd w:val="clear" w:fill="FFFFFF"/>
          <w:lang w:val="en-US" w:eastAsia="zh-CN" w:bidi="ar"/>
        </w:rPr>
        <w:t> </w:t>
      </w:r>
    </w:p>
    <w:p w14:paraId="52B49ECA">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Fonts w:hint="default" w:ascii="Times New Roman" w:hAnsi="Times New Roman" w:eastAsia="Helvetica"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0"/>
          <w:kern w:val="0"/>
          <w:sz w:val="28"/>
          <w:szCs w:val="28"/>
          <w:shd w:val="clear" w:fill="FFFFFF"/>
          <w:lang w:val="en-US" w:eastAsia="zh-CN" w:bidi="ar"/>
        </w:rPr>
        <w:t>各供应商：</w:t>
      </w:r>
    </w:p>
    <w:p w14:paraId="1ECB07F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leftChars="0" w:right="0" w:rightChars="0" w:firstLine="560" w:firstLineChars="0"/>
        <w:jc w:val="left"/>
        <w:rPr>
          <w:rFonts w:hint="default" w:ascii="Times New Roman" w:hAnsi="Times New Roman" w:eastAsia="宋体" w:cs="Times New Roman"/>
          <w:i w:val="0"/>
          <w:iCs w:val="0"/>
          <w:caps w:val="0"/>
          <w:color w:val="333333"/>
          <w:spacing w:val="0"/>
          <w:kern w:val="0"/>
          <w:sz w:val="28"/>
          <w:szCs w:val="28"/>
          <w:shd w:val="clear" w:fill="FFFFFF"/>
          <w:lang w:val="en-US" w:eastAsia="zh-CN" w:bidi="ar"/>
        </w:rPr>
      </w:pPr>
      <w:r>
        <w:rPr>
          <w:rFonts w:hint="default" w:ascii="Times New Roman" w:hAnsi="Times New Roman" w:eastAsia="宋体" w:cs="Times New Roman"/>
          <w:i w:val="0"/>
          <w:iCs w:val="0"/>
          <w:caps w:val="0"/>
          <w:color w:val="333333"/>
          <w:spacing w:val="0"/>
          <w:kern w:val="0"/>
          <w:sz w:val="28"/>
          <w:szCs w:val="28"/>
          <w:shd w:val="clear" w:fill="FFFFFF"/>
          <w:lang w:val="en-US" w:eastAsia="zh-CN" w:bidi="ar"/>
        </w:rPr>
        <w:t>1、原谈判文件</w:t>
      </w:r>
      <w:r>
        <w:rPr>
          <w:rFonts w:hint="eastAsia" w:ascii="Times New Roman" w:hAnsi="Times New Roman" w:eastAsia="宋体" w:cs="Times New Roman"/>
          <w:i w:val="0"/>
          <w:iCs w:val="0"/>
          <w:caps w:val="0"/>
          <w:color w:val="333333"/>
          <w:spacing w:val="0"/>
          <w:kern w:val="0"/>
          <w:sz w:val="28"/>
          <w:szCs w:val="28"/>
          <w:shd w:val="clear" w:fill="FFFFFF"/>
          <w:lang w:val="en-US" w:eastAsia="zh-CN" w:bidi="ar"/>
        </w:rPr>
        <w:t>合同和</w:t>
      </w:r>
      <w:r>
        <w:rPr>
          <w:rFonts w:hint="default" w:ascii="Times New Roman" w:hAnsi="Times New Roman" w:eastAsia="宋体" w:cs="Times New Roman"/>
          <w:i w:val="0"/>
          <w:iCs w:val="0"/>
          <w:caps w:val="0"/>
          <w:color w:val="333333"/>
          <w:spacing w:val="0"/>
          <w:kern w:val="0"/>
          <w:sz w:val="28"/>
          <w:szCs w:val="28"/>
          <w:shd w:val="clear" w:fill="FFFFFF"/>
          <w:lang w:val="en-US" w:eastAsia="zh-CN" w:bidi="ar"/>
        </w:rPr>
        <w:t>控制价清单</w:t>
      </w:r>
      <w:r>
        <w:rPr>
          <w:rFonts w:hint="eastAsia" w:ascii="Times New Roman" w:hAnsi="Times New Roman" w:eastAsia="宋体" w:cs="Times New Roman"/>
          <w:i w:val="0"/>
          <w:iCs w:val="0"/>
          <w:caps w:val="0"/>
          <w:color w:val="333333"/>
          <w:spacing w:val="0"/>
          <w:kern w:val="0"/>
          <w:sz w:val="28"/>
          <w:szCs w:val="28"/>
          <w:shd w:val="clear" w:fill="FFFFFF"/>
          <w:lang w:val="en-US" w:eastAsia="zh-CN" w:bidi="ar"/>
        </w:rPr>
        <w:t>中序号3的项目名称“</w:t>
      </w:r>
      <w:r>
        <w:rPr>
          <w:rFonts w:hint="eastAsia" w:ascii="Times New Roman" w:hAnsi="Times New Roman" w:eastAsia="宋体" w:cs="Times New Roman"/>
          <w:i w:val="0"/>
          <w:iCs w:val="0"/>
          <w:caps w:val="0"/>
          <w:color w:val="333333"/>
          <w:spacing w:val="0"/>
          <w:kern w:val="0"/>
          <w:sz w:val="28"/>
          <w:szCs w:val="28"/>
          <w:highlight w:val="red"/>
          <w:shd w:val="clear" w:fill="FFFFFF"/>
          <w:lang w:val="en-US" w:eastAsia="zh-CN" w:bidi="ar"/>
        </w:rPr>
        <w:t>乳化沥青下封层</w:t>
      </w:r>
      <w:r>
        <w:rPr>
          <w:rFonts w:hint="eastAsia" w:ascii="Times New Roman" w:hAnsi="Times New Roman" w:eastAsia="宋体" w:cs="Times New Roman"/>
          <w:i w:val="0"/>
          <w:iCs w:val="0"/>
          <w:caps w:val="0"/>
          <w:color w:val="333333"/>
          <w:spacing w:val="0"/>
          <w:kern w:val="0"/>
          <w:sz w:val="28"/>
          <w:szCs w:val="28"/>
          <w:shd w:val="clear" w:fill="FFFFFF"/>
          <w:lang w:val="en-US" w:eastAsia="zh-CN" w:bidi="ar"/>
        </w:rPr>
        <w:t>”更正为“</w:t>
      </w:r>
      <w:r>
        <w:rPr>
          <w:rFonts w:hint="eastAsia" w:ascii="Times New Roman" w:hAnsi="Times New Roman" w:eastAsia="宋体" w:cs="Times New Roman"/>
          <w:i w:val="0"/>
          <w:iCs w:val="0"/>
          <w:caps w:val="0"/>
          <w:color w:val="333333"/>
          <w:spacing w:val="0"/>
          <w:kern w:val="0"/>
          <w:sz w:val="28"/>
          <w:szCs w:val="28"/>
          <w:highlight w:val="yellow"/>
          <w:shd w:val="clear" w:fill="FFFFFF"/>
          <w:lang w:val="en-US" w:eastAsia="zh-CN" w:bidi="ar"/>
        </w:rPr>
        <w:t>沥青混凝土</w:t>
      </w:r>
      <w:r>
        <w:rPr>
          <w:rFonts w:hint="eastAsia" w:ascii="Times New Roman" w:hAnsi="Times New Roman" w:eastAsia="宋体" w:cs="Times New Roman"/>
          <w:i w:val="0"/>
          <w:iCs w:val="0"/>
          <w:caps w:val="0"/>
          <w:color w:val="333333"/>
          <w:spacing w:val="0"/>
          <w:kern w:val="0"/>
          <w:sz w:val="28"/>
          <w:szCs w:val="28"/>
          <w:shd w:val="clear" w:fill="FFFFFF"/>
          <w:lang w:val="en-US" w:eastAsia="zh-CN" w:bidi="ar"/>
        </w:rPr>
        <w:t>”</w:t>
      </w:r>
      <w:r>
        <w:rPr>
          <w:rFonts w:hint="default" w:ascii="Times New Roman" w:hAnsi="Times New Roman" w:eastAsia="宋体" w:cs="Times New Roman"/>
          <w:i w:val="0"/>
          <w:iCs w:val="0"/>
          <w:caps w:val="0"/>
          <w:color w:val="333333"/>
          <w:spacing w:val="0"/>
          <w:kern w:val="0"/>
          <w:sz w:val="28"/>
          <w:szCs w:val="28"/>
          <w:shd w:val="clear" w:fill="FFFFFF"/>
          <w:lang w:val="en-US" w:eastAsia="zh-CN" w:bidi="ar"/>
        </w:rPr>
        <w:t>。</w:t>
      </w:r>
    </w:p>
    <w:p w14:paraId="17D0413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leftChars="0" w:right="0" w:rightChars="0" w:firstLine="560" w:firstLineChars="0"/>
        <w:jc w:val="left"/>
        <w:rPr>
          <w:rFonts w:hint="default" w:ascii="Times New Roman" w:hAnsi="Times New Roman" w:eastAsia="宋体" w:cs="Times New Roman"/>
          <w:i w:val="0"/>
          <w:iCs w:val="0"/>
          <w:caps w:val="0"/>
          <w:color w:val="333333"/>
          <w:spacing w:val="0"/>
          <w:kern w:val="0"/>
          <w:sz w:val="28"/>
          <w:szCs w:val="28"/>
          <w:shd w:val="clear" w:fill="FFFFFF"/>
          <w:lang w:val="en-US" w:eastAsia="zh-CN" w:bidi="ar"/>
        </w:rPr>
      </w:pPr>
      <w:r>
        <w:rPr>
          <w:rFonts w:hint="default" w:ascii="Times New Roman" w:hAnsi="Times New Roman" w:eastAsia="宋体" w:cs="Times New Roman"/>
          <w:i w:val="0"/>
          <w:iCs w:val="0"/>
          <w:caps w:val="0"/>
          <w:color w:val="333333"/>
          <w:spacing w:val="0"/>
          <w:kern w:val="0"/>
          <w:sz w:val="28"/>
          <w:szCs w:val="28"/>
          <w:shd w:val="clear" w:fill="FFFFFF"/>
          <w:lang w:val="en-US" w:eastAsia="zh-CN" w:bidi="ar"/>
        </w:rPr>
        <w:t>2、</w:t>
      </w:r>
      <w:r>
        <w:rPr>
          <w:rFonts w:hint="eastAsia" w:ascii="Times New Roman" w:hAnsi="Times New Roman" w:eastAsia="宋体" w:cs="Times New Roman"/>
          <w:i w:val="0"/>
          <w:iCs w:val="0"/>
          <w:caps w:val="0"/>
          <w:color w:val="333333"/>
          <w:spacing w:val="0"/>
          <w:kern w:val="0"/>
          <w:sz w:val="28"/>
          <w:szCs w:val="28"/>
          <w:shd w:val="clear" w:fill="FFFFFF"/>
          <w:lang w:val="en-US" w:eastAsia="zh-CN" w:bidi="ar"/>
        </w:rPr>
        <w:t>本项目原则上采取</w:t>
      </w:r>
      <w:r>
        <w:rPr>
          <w:rFonts w:hint="eastAsia" w:ascii="Times New Roman" w:hAnsi="Times New Roman" w:eastAsia="宋体" w:cs="Times New Roman"/>
          <w:b/>
          <w:bCs/>
          <w:i w:val="0"/>
          <w:iCs w:val="0"/>
          <w:caps w:val="0"/>
          <w:color w:val="333333"/>
          <w:spacing w:val="0"/>
          <w:kern w:val="0"/>
          <w:sz w:val="28"/>
          <w:szCs w:val="28"/>
          <w:highlight w:val="yellow"/>
          <w:u w:val="single"/>
          <w:shd w:val="clear" w:fill="FFFFFF"/>
          <w:lang w:val="en-US" w:eastAsia="zh-CN" w:bidi="ar"/>
        </w:rPr>
        <w:t xml:space="preserve"> 1 </w:t>
      </w:r>
      <w:r>
        <w:rPr>
          <w:rFonts w:hint="eastAsia" w:ascii="Times New Roman" w:hAnsi="Times New Roman" w:eastAsia="宋体" w:cs="Times New Roman"/>
          <w:i w:val="0"/>
          <w:iCs w:val="0"/>
          <w:caps w:val="0"/>
          <w:color w:val="333333"/>
          <w:spacing w:val="0"/>
          <w:kern w:val="0"/>
          <w:sz w:val="28"/>
          <w:szCs w:val="28"/>
          <w:shd w:val="clear" w:fill="FFFFFF"/>
          <w:lang w:val="en-US" w:eastAsia="zh-CN" w:bidi="ar"/>
        </w:rPr>
        <w:t>轮报价</w:t>
      </w:r>
      <w:r>
        <w:rPr>
          <w:rFonts w:hint="default" w:ascii="Times New Roman" w:hAnsi="Times New Roman" w:eastAsia="宋体" w:cs="Times New Roman"/>
          <w:i w:val="0"/>
          <w:iCs w:val="0"/>
          <w:caps w:val="0"/>
          <w:color w:val="333333"/>
          <w:spacing w:val="0"/>
          <w:kern w:val="0"/>
          <w:sz w:val="28"/>
          <w:szCs w:val="28"/>
          <w:shd w:val="clear" w:fill="FFFFFF"/>
          <w:lang w:val="en-US" w:eastAsia="zh-CN" w:bidi="ar"/>
        </w:rPr>
        <w:t>。</w:t>
      </w:r>
      <w:r>
        <w:rPr>
          <w:rFonts w:hint="eastAsia" w:ascii="Times New Roman" w:hAnsi="Times New Roman" w:eastAsia="宋体" w:cs="Times New Roman"/>
          <w:i w:val="0"/>
          <w:iCs w:val="0"/>
          <w:caps w:val="0"/>
          <w:color w:val="333333"/>
          <w:spacing w:val="0"/>
          <w:kern w:val="0"/>
          <w:sz w:val="28"/>
          <w:szCs w:val="28"/>
          <w:shd w:val="clear" w:fill="FFFFFF"/>
          <w:lang w:val="en-US" w:eastAsia="zh-CN" w:bidi="ar"/>
        </w:rPr>
        <w:t>原谈判文件中关于二轮报价的相关内容均删除。</w:t>
      </w:r>
      <w:bookmarkStart w:id="0" w:name="_GoBack"/>
      <w:bookmarkEnd w:id="0"/>
    </w:p>
    <w:p w14:paraId="223E3FB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leftChars="0" w:right="0" w:rightChars="0" w:firstLine="560" w:firstLineChars="0"/>
        <w:jc w:val="left"/>
        <w:rPr>
          <w:rFonts w:hint="default" w:ascii="Times New Roman" w:hAnsi="Times New Roman" w:eastAsia="宋体" w:cs="Times New Roman"/>
          <w:i w:val="0"/>
          <w:iCs w:val="0"/>
          <w:caps w:val="0"/>
          <w:color w:val="333333"/>
          <w:spacing w:val="0"/>
          <w:kern w:val="0"/>
          <w:sz w:val="28"/>
          <w:szCs w:val="28"/>
          <w:shd w:val="clear" w:fill="FFFFFF"/>
          <w:lang w:val="en-US" w:eastAsia="zh-CN" w:bidi="ar"/>
        </w:rPr>
      </w:pPr>
      <w:r>
        <w:rPr>
          <w:rFonts w:hint="default" w:ascii="Times New Roman" w:hAnsi="Times New Roman" w:eastAsia="宋体" w:cs="Times New Roman"/>
          <w:i w:val="0"/>
          <w:iCs w:val="0"/>
          <w:caps w:val="0"/>
          <w:color w:val="333333"/>
          <w:spacing w:val="0"/>
          <w:kern w:val="0"/>
          <w:sz w:val="28"/>
          <w:szCs w:val="28"/>
          <w:shd w:val="clear" w:fill="FFFFFF"/>
          <w:lang w:val="en-US" w:eastAsia="zh-CN" w:bidi="ar"/>
        </w:rPr>
        <w:t>本补充通知作为谈判文件的组成部分，原发出的谈判文件等与本次补充通知文件内容不一致的以本次补充通知文件为准。</w:t>
      </w:r>
    </w:p>
    <w:p w14:paraId="62D1CD57">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560"/>
        <w:jc w:val="left"/>
        <w:rPr>
          <w:rFonts w:hint="default" w:ascii="Times New Roman" w:hAnsi="Times New Roman" w:eastAsia="Helvetica"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0"/>
          <w:kern w:val="0"/>
          <w:sz w:val="28"/>
          <w:szCs w:val="28"/>
          <w:shd w:val="clear" w:fill="FFFFFF"/>
          <w:lang w:val="en-US" w:eastAsia="zh-CN" w:bidi="ar"/>
        </w:rPr>
        <w:t>特此通知。</w:t>
      </w:r>
    </w:p>
    <w:p w14:paraId="4C1CD8B7">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560"/>
        <w:jc w:val="left"/>
        <w:rPr>
          <w:rFonts w:hint="default" w:ascii="Times New Roman" w:hAnsi="Times New Roman" w:eastAsia="Helvetica" w:cs="Times New Roman"/>
          <w:i w:val="0"/>
          <w:iCs w:val="0"/>
          <w:caps w:val="0"/>
          <w:color w:val="333333"/>
          <w:spacing w:val="0"/>
          <w:sz w:val="21"/>
          <w:szCs w:val="21"/>
        </w:rPr>
      </w:pPr>
    </w:p>
    <w:p w14:paraId="141909CC">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right"/>
        <w:rPr>
          <w:rFonts w:hint="default" w:ascii="Times New Roman" w:hAnsi="Times New Roman" w:eastAsia="Helvetica" w:cs="Times New Roman"/>
          <w:i w:val="0"/>
          <w:iCs w:val="0"/>
          <w:caps w:val="0"/>
          <w:color w:val="333333"/>
          <w:spacing w:val="0"/>
          <w:sz w:val="21"/>
          <w:szCs w:val="21"/>
        </w:rPr>
      </w:pPr>
      <w:r>
        <w:rPr>
          <w:rFonts w:hint="default" w:ascii="Times New Roman" w:hAnsi="Times New Roman" w:eastAsia="Helvetica" w:cs="Times New Roman"/>
          <w:i w:val="0"/>
          <w:iCs w:val="0"/>
          <w:caps w:val="0"/>
          <w:color w:val="333333"/>
          <w:spacing w:val="0"/>
          <w:kern w:val="0"/>
          <w:sz w:val="28"/>
          <w:szCs w:val="28"/>
          <w:shd w:val="clear" w:fill="FFFFFF"/>
          <w:lang w:val="en-US" w:eastAsia="zh-CN" w:bidi="ar"/>
        </w:rPr>
        <w:t>                                                                                                                                      联 系 人：王梓尧</w:t>
      </w:r>
    </w:p>
    <w:p w14:paraId="09DD172D">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560"/>
        <w:jc w:val="right"/>
        <w:rPr>
          <w:rFonts w:hint="default" w:ascii="Times New Roman" w:hAnsi="Times New Roman" w:eastAsia="Helvetica" w:cs="Times New Roman"/>
          <w:i w:val="0"/>
          <w:iCs w:val="0"/>
          <w:caps w:val="0"/>
          <w:color w:val="333333"/>
          <w:spacing w:val="0"/>
          <w:sz w:val="21"/>
          <w:szCs w:val="21"/>
          <w:lang w:val="en-US"/>
        </w:rPr>
      </w:pPr>
      <w:r>
        <w:rPr>
          <w:rFonts w:hint="default" w:ascii="Times New Roman" w:hAnsi="Times New Roman" w:eastAsia="宋体" w:cs="Times New Roman"/>
          <w:i w:val="0"/>
          <w:iCs w:val="0"/>
          <w:caps w:val="0"/>
          <w:color w:val="333333"/>
          <w:spacing w:val="0"/>
          <w:kern w:val="0"/>
          <w:sz w:val="28"/>
          <w:szCs w:val="28"/>
          <w:shd w:val="clear" w:fill="FFFFFF"/>
          <w:lang w:val="en-US" w:eastAsia="zh-CN" w:bidi="ar"/>
        </w:rPr>
        <w:t>联系电话：1</w:t>
      </w:r>
      <w:r>
        <w:rPr>
          <w:rFonts w:hint="eastAsia" w:ascii="Times New Roman" w:hAnsi="Times New Roman" w:eastAsia="宋体" w:cs="Times New Roman"/>
          <w:i w:val="0"/>
          <w:iCs w:val="0"/>
          <w:caps w:val="0"/>
          <w:color w:val="333333"/>
          <w:spacing w:val="0"/>
          <w:kern w:val="0"/>
          <w:sz w:val="28"/>
          <w:szCs w:val="28"/>
          <w:shd w:val="clear" w:fill="FFFFFF"/>
          <w:lang w:val="en-US" w:eastAsia="zh-CN" w:bidi="ar"/>
        </w:rPr>
        <w:t>8795513750</w:t>
      </w:r>
    </w:p>
    <w:p w14:paraId="2116A93A">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560"/>
        <w:jc w:val="right"/>
        <w:rPr>
          <w:rFonts w:hint="default" w:ascii="Times New Roman" w:hAnsi="Times New Roman" w:eastAsia="Helvetica"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0"/>
          <w:kern w:val="0"/>
          <w:sz w:val="28"/>
          <w:szCs w:val="28"/>
          <w:shd w:val="clear" w:fill="FFFFFF"/>
          <w:lang w:val="en-US" w:eastAsia="zh-CN" w:bidi="ar"/>
        </w:rPr>
        <w:t>招标代理：江苏方洋建设工程管理有限公司</w:t>
      </w:r>
    </w:p>
    <w:p w14:paraId="010AA928">
      <w:pPr>
        <w:shd w:val="clea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5YWQzOTdjNGQxMjRmYWZjZGZjN2FlNjdmN2Y0YWMifQ=="/>
  </w:docVars>
  <w:rsids>
    <w:rsidRoot w:val="00000000"/>
    <w:rsid w:val="05A36F5B"/>
    <w:rsid w:val="0F99522C"/>
    <w:rsid w:val="12505591"/>
    <w:rsid w:val="1A6E046D"/>
    <w:rsid w:val="1F1A059C"/>
    <w:rsid w:val="28832114"/>
    <w:rsid w:val="369B1448"/>
    <w:rsid w:val="5AA004E9"/>
    <w:rsid w:val="71CD2019"/>
    <w:rsid w:val="7E410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291</Words>
  <Characters>318</Characters>
  <Lines>0</Lines>
  <Paragraphs>0</Paragraphs>
  <TotalTime>1</TotalTime>
  <ScaleCrop>false</ScaleCrop>
  <LinksUpToDate>false</LinksUpToDate>
  <CharactersWithSpaces>459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2024-05-11T02:46:00Z</dcterms:created>
  <dc:creator>王梓尧</dc:creator>
  <cp:lastModifiedBy>王梓尧</cp:lastModifiedBy>
  <dcterms:modified xsi:type="dcterms:W3CDTF">2025-04-07T03:38:05Z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F3A2CB1042A9489C985BF0D0284E7A2C_12</vt:lpwstr>
  </property>
  <property fmtid="{D5CDD505-2E9C-101B-9397-08002B2CF9AE}" pid="4" name="KSOTemplateDocerSaveRecord">
    <vt:lpwstr>eyJoZGlkIjoiZWY5YWQzOTdjNGQxMjRmYWZjZGZjN2FlNjdmN2Y0YWMiLCJ1c2VySWQiOiI0NjI5NjIwNzEifQ==</vt:lpwstr>
  </property>
</Properties>
</file>