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1CFA0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仿宋_GBK" w:eastAsia="方正小标宋简体"/>
          <w:bCs/>
          <w:sz w:val="44"/>
          <w:szCs w:val="44"/>
          <w:lang w:val="en-US" w:eastAsia="zh-CN"/>
        </w:rPr>
        <w:t>关于方洋水务2025年电磁水表（流量计）供货协议项目的澄清说明</w:t>
      </w:r>
    </w:p>
    <w:p w14:paraId="3C1447BE">
      <w:pPr>
        <w:spacing w:line="560" w:lineRule="exact"/>
        <w:jc w:val="center"/>
        <w:rPr>
          <w:rFonts w:ascii="方正黑体_GBK" w:eastAsia="方正黑体_GBK"/>
          <w:bCs/>
          <w:szCs w:val="32"/>
        </w:rPr>
      </w:pPr>
    </w:p>
    <w:p w14:paraId="4A16F7ED">
      <w:pPr>
        <w:widowControl/>
        <w:tabs>
          <w:tab w:val="left" w:pos="360"/>
          <w:tab w:val="left" w:pos="720"/>
        </w:tabs>
        <w:spacing w:line="560" w:lineRule="exact"/>
        <w:ind w:firstLine="624" w:firstLineChars="200"/>
        <w:rPr>
          <w:rFonts w:hint="default" w:hAnsi="方正仿宋_GBK"/>
          <w:bCs/>
          <w:szCs w:val="32"/>
          <w:lang w:val="en-US" w:eastAsia="zh-CN"/>
        </w:rPr>
      </w:pPr>
      <w:r>
        <w:rPr>
          <w:rFonts w:hint="eastAsia" w:hAnsi="方正仿宋_GBK"/>
          <w:bCs/>
          <w:szCs w:val="32"/>
          <w:lang w:val="en-US" w:eastAsia="zh-CN"/>
        </w:rPr>
        <w:t>方洋水务2025年电磁水表（流量计）供货协议项目第五章任务书电磁水表设备参数表中取消第11项“通讯接口电气标准”的要求。</w:t>
      </w:r>
    </w:p>
    <w:p w14:paraId="77CCC07B">
      <w:pPr>
        <w:widowControl/>
        <w:tabs>
          <w:tab w:val="left" w:pos="360"/>
          <w:tab w:val="left" w:pos="720"/>
        </w:tabs>
        <w:spacing w:line="560" w:lineRule="exact"/>
        <w:ind w:firstLine="624" w:firstLineChars="200"/>
        <w:rPr>
          <w:rFonts w:hint="eastAsia" w:hAnsi="方正仿宋_GBK"/>
          <w:bCs/>
          <w:szCs w:val="32"/>
        </w:rPr>
      </w:pPr>
      <w:r>
        <w:rPr>
          <w:rFonts w:hint="eastAsia" w:hAnsi="方正仿宋_GBK"/>
          <w:bCs/>
          <w:szCs w:val="32"/>
        </w:rPr>
        <w:t>特此说明</w:t>
      </w:r>
      <w:r>
        <w:rPr>
          <w:rFonts w:hint="eastAsia" w:hAnsi="方正仿宋_GBK"/>
          <w:bCs/>
          <w:szCs w:val="32"/>
          <w:lang w:eastAsia="zh-CN"/>
        </w:rPr>
        <w:t>，</w:t>
      </w:r>
      <w:r>
        <w:rPr>
          <w:rFonts w:hint="eastAsia" w:hAnsi="方正仿宋_GBK"/>
          <w:bCs/>
          <w:szCs w:val="32"/>
          <w:lang w:val="en-US" w:eastAsia="zh-CN"/>
        </w:rPr>
        <w:t>请悉知</w:t>
      </w:r>
      <w:r>
        <w:rPr>
          <w:rFonts w:hint="eastAsia" w:hAnsi="方正仿宋_GBK"/>
          <w:bCs/>
          <w:szCs w:val="32"/>
        </w:rPr>
        <w:t>。</w:t>
      </w:r>
    </w:p>
    <w:p w14:paraId="28DB8611">
      <w:pPr>
        <w:pStyle w:val="2"/>
        <w:rPr>
          <w:rFonts w:hint="eastAsia"/>
        </w:rPr>
      </w:pPr>
    </w:p>
    <w:p w14:paraId="39B916F8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936" w:rightChars="300"/>
        <w:jc w:val="right"/>
        <w:textAlignment w:val="auto"/>
        <w:rPr>
          <w:rFonts w:hint="eastAsia" w:hAnsi="方正仿宋_GBK"/>
          <w:bCs/>
          <w:szCs w:val="32"/>
        </w:rPr>
      </w:pPr>
      <w:r>
        <w:rPr>
          <w:rFonts w:hint="eastAsia" w:hAnsi="方正仿宋_GBK"/>
          <w:bCs/>
          <w:szCs w:val="32"/>
        </w:rPr>
        <w:t>2025年</w:t>
      </w:r>
      <w:r>
        <w:rPr>
          <w:rFonts w:hint="eastAsia" w:hAnsi="方正仿宋_GBK"/>
          <w:bCs/>
          <w:szCs w:val="32"/>
          <w:lang w:val="en-US" w:eastAsia="zh-CN"/>
        </w:rPr>
        <w:t>7</w:t>
      </w:r>
      <w:r>
        <w:rPr>
          <w:rFonts w:hint="eastAsia" w:hAnsi="方正仿宋_GBK"/>
          <w:bCs/>
          <w:szCs w:val="32"/>
        </w:rPr>
        <w:t>月</w:t>
      </w:r>
      <w:r>
        <w:rPr>
          <w:rFonts w:hint="eastAsia" w:hAnsi="方正仿宋_GBK"/>
          <w:bCs/>
          <w:szCs w:val="32"/>
          <w:lang w:val="en-US" w:eastAsia="zh-CN"/>
        </w:rPr>
        <w:t>14</w:t>
      </w:r>
      <w:r>
        <w:rPr>
          <w:rFonts w:hint="eastAsia" w:hAnsi="方正仿宋_GBK"/>
          <w:bCs/>
          <w:szCs w:val="32"/>
        </w:rPr>
        <w:t>日</w:t>
      </w:r>
    </w:p>
    <w:p w14:paraId="6858DADA">
      <w:pPr>
        <w:pStyle w:val="2"/>
        <w:wordWrap/>
      </w:pPr>
      <w:r>
        <w:rPr>
          <w:rFonts w:hint="eastAsia" w:hAnsi="方正仿宋_GBK"/>
          <w:bCs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方正仿宋_GBK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hAnsi="方正仿宋_GBK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方正仿宋_GBK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江苏方洋水务有限公司</w:t>
      </w:r>
      <w:bookmarkStart w:id="0" w:name="_GoBack"/>
      <w:bookmarkEnd w:id="0"/>
    </w:p>
    <w:sectPr>
      <w:pgSz w:w="11906" w:h="16838"/>
      <w:pgMar w:top="2098" w:right="1588" w:bottom="2098" w:left="1588" w:header="851" w:footer="992" w:gutter="0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1E"/>
    <w:rsid w:val="00004FF2"/>
    <w:rsid w:val="0001289B"/>
    <w:rsid w:val="00014DCB"/>
    <w:rsid w:val="00043A52"/>
    <w:rsid w:val="000A5EE3"/>
    <w:rsid w:val="000B6B08"/>
    <w:rsid w:val="000D11A5"/>
    <w:rsid w:val="00112A5B"/>
    <w:rsid w:val="001346EB"/>
    <w:rsid w:val="00135CF7"/>
    <w:rsid w:val="0018601B"/>
    <w:rsid w:val="001C0F33"/>
    <w:rsid w:val="001D62D2"/>
    <w:rsid w:val="0023241C"/>
    <w:rsid w:val="00244915"/>
    <w:rsid w:val="0026074C"/>
    <w:rsid w:val="0027270F"/>
    <w:rsid w:val="00274C2D"/>
    <w:rsid w:val="002865DB"/>
    <w:rsid w:val="002D2C16"/>
    <w:rsid w:val="002D724F"/>
    <w:rsid w:val="00354A11"/>
    <w:rsid w:val="00360E63"/>
    <w:rsid w:val="004071DC"/>
    <w:rsid w:val="00407F1D"/>
    <w:rsid w:val="004112CE"/>
    <w:rsid w:val="00416530"/>
    <w:rsid w:val="00417600"/>
    <w:rsid w:val="00484256"/>
    <w:rsid w:val="00493A5D"/>
    <w:rsid w:val="00494FA3"/>
    <w:rsid w:val="004A401E"/>
    <w:rsid w:val="00503C4C"/>
    <w:rsid w:val="00527681"/>
    <w:rsid w:val="0052789C"/>
    <w:rsid w:val="00553334"/>
    <w:rsid w:val="00581F34"/>
    <w:rsid w:val="005955B2"/>
    <w:rsid w:val="00597FB9"/>
    <w:rsid w:val="005E7D56"/>
    <w:rsid w:val="00617E04"/>
    <w:rsid w:val="0063248F"/>
    <w:rsid w:val="00632C0D"/>
    <w:rsid w:val="006373C1"/>
    <w:rsid w:val="00652E9A"/>
    <w:rsid w:val="006A749C"/>
    <w:rsid w:val="006C39F6"/>
    <w:rsid w:val="006E29F4"/>
    <w:rsid w:val="006F0C97"/>
    <w:rsid w:val="007128C1"/>
    <w:rsid w:val="00712AD6"/>
    <w:rsid w:val="0071704B"/>
    <w:rsid w:val="007404C3"/>
    <w:rsid w:val="007474CC"/>
    <w:rsid w:val="007C1C08"/>
    <w:rsid w:val="007F4B48"/>
    <w:rsid w:val="008168D5"/>
    <w:rsid w:val="0082430F"/>
    <w:rsid w:val="0086573B"/>
    <w:rsid w:val="00894668"/>
    <w:rsid w:val="008C1171"/>
    <w:rsid w:val="00903068"/>
    <w:rsid w:val="0090660D"/>
    <w:rsid w:val="009367BB"/>
    <w:rsid w:val="0094322E"/>
    <w:rsid w:val="00945788"/>
    <w:rsid w:val="00996909"/>
    <w:rsid w:val="009B08C5"/>
    <w:rsid w:val="009D0E33"/>
    <w:rsid w:val="009F18CF"/>
    <w:rsid w:val="00A06BD7"/>
    <w:rsid w:val="00A502D5"/>
    <w:rsid w:val="00A5350B"/>
    <w:rsid w:val="00A60D3F"/>
    <w:rsid w:val="00A72D36"/>
    <w:rsid w:val="00A87D6E"/>
    <w:rsid w:val="00A939A0"/>
    <w:rsid w:val="00AB1BDC"/>
    <w:rsid w:val="00AE62F9"/>
    <w:rsid w:val="00B27F53"/>
    <w:rsid w:val="00B308E4"/>
    <w:rsid w:val="00B35E15"/>
    <w:rsid w:val="00B40236"/>
    <w:rsid w:val="00B833C0"/>
    <w:rsid w:val="00BA232F"/>
    <w:rsid w:val="00BB3AB2"/>
    <w:rsid w:val="00BC0992"/>
    <w:rsid w:val="00BC403A"/>
    <w:rsid w:val="00BD12FD"/>
    <w:rsid w:val="00BE4606"/>
    <w:rsid w:val="00C76E79"/>
    <w:rsid w:val="00C814E9"/>
    <w:rsid w:val="00CA1B3A"/>
    <w:rsid w:val="00CA79B8"/>
    <w:rsid w:val="00CB40F0"/>
    <w:rsid w:val="00CB6041"/>
    <w:rsid w:val="00D25B42"/>
    <w:rsid w:val="00D37A31"/>
    <w:rsid w:val="00D453C7"/>
    <w:rsid w:val="00D45869"/>
    <w:rsid w:val="00D61C2E"/>
    <w:rsid w:val="00D639BA"/>
    <w:rsid w:val="00D73671"/>
    <w:rsid w:val="00DB4079"/>
    <w:rsid w:val="00E07B1A"/>
    <w:rsid w:val="00E07D4D"/>
    <w:rsid w:val="00E77BA8"/>
    <w:rsid w:val="00E95D91"/>
    <w:rsid w:val="00EB48CA"/>
    <w:rsid w:val="00ED501E"/>
    <w:rsid w:val="00EF30E4"/>
    <w:rsid w:val="00F22D10"/>
    <w:rsid w:val="00F63F8D"/>
    <w:rsid w:val="00F74ED0"/>
    <w:rsid w:val="00FA55B5"/>
    <w:rsid w:val="00FB1E75"/>
    <w:rsid w:val="00FD095E"/>
    <w:rsid w:val="00FE185E"/>
    <w:rsid w:val="01BD616A"/>
    <w:rsid w:val="0AD06E1C"/>
    <w:rsid w:val="123B45F5"/>
    <w:rsid w:val="1520345D"/>
    <w:rsid w:val="15A319E3"/>
    <w:rsid w:val="162E232F"/>
    <w:rsid w:val="16BA0F42"/>
    <w:rsid w:val="19C23A47"/>
    <w:rsid w:val="20B0016C"/>
    <w:rsid w:val="29E86826"/>
    <w:rsid w:val="29EE1BD8"/>
    <w:rsid w:val="29F06EDB"/>
    <w:rsid w:val="2A6F11A0"/>
    <w:rsid w:val="2B357D40"/>
    <w:rsid w:val="2B70406F"/>
    <w:rsid w:val="2CFD7E40"/>
    <w:rsid w:val="2E671441"/>
    <w:rsid w:val="32036ADA"/>
    <w:rsid w:val="32440261"/>
    <w:rsid w:val="32ED19CA"/>
    <w:rsid w:val="352055F6"/>
    <w:rsid w:val="395A2C1F"/>
    <w:rsid w:val="3D301E70"/>
    <w:rsid w:val="3D3C0B26"/>
    <w:rsid w:val="42A478E6"/>
    <w:rsid w:val="46B81DD4"/>
    <w:rsid w:val="4A654121"/>
    <w:rsid w:val="532F2CAC"/>
    <w:rsid w:val="533D2F66"/>
    <w:rsid w:val="56A60DA4"/>
    <w:rsid w:val="56BC7104"/>
    <w:rsid w:val="5AB30A5B"/>
    <w:rsid w:val="5CB84DE6"/>
    <w:rsid w:val="621E292A"/>
    <w:rsid w:val="63BA6C0F"/>
    <w:rsid w:val="64B376B5"/>
    <w:rsid w:val="67196036"/>
    <w:rsid w:val="6C2471CC"/>
    <w:rsid w:val="6C9B33D3"/>
    <w:rsid w:val="6CB5327D"/>
    <w:rsid w:val="6D7A599D"/>
    <w:rsid w:val="734F6093"/>
    <w:rsid w:val="73FA41DD"/>
    <w:rsid w:val="741230E2"/>
    <w:rsid w:val="75FE4521"/>
    <w:rsid w:val="7AB756AF"/>
    <w:rsid w:val="7C442BD5"/>
    <w:rsid w:val="7CCD1D15"/>
    <w:rsid w:val="7E7F2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4"/>
    <w:qFormat/>
    <w:uiPriority w:val="0"/>
    <w:pPr>
      <w:adjustRightInd w:val="0"/>
      <w:snapToGrid w:val="0"/>
    </w:pPr>
    <w:rPr>
      <w:rFonts w:eastAsia="仿宋_GB2312"/>
      <w:color w:val="000000"/>
      <w:kern w:val="28"/>
      <w:sz w:val="28"/>
      <w:szCs w:val="28"/>
    </w:rPr>
  </w:style>
  <w:style w:type="paragraph" w:styleId="3">
    <w:name w:val="toc 1"/>
    <w:basedOn w:val="1"/>
    <w:next w:val="1"/>
    <w:qFormat/>
    <w:uiPriority w:val="39"/>
    <w:pPr>
      <w:spacing w:before="120" w:after="120" w:line="520" w:lineRule="exact"/>
      <w:ind w:firstLine="200" w:firstLineChars="200"/>
      <w:jc w:val="left"/>
    </w:pPr>
    <w:rPr>
      <w:b/>
      <w:bCs/>
      <w:caps/>
      <w:sz w:val="20"/>
    </w:rPr>
  </w:style>
  <w:style w:type="paragraph" w:styleId="4">
    <w:name w:val="Block Text"/>
    <w:basedOn w:val="1"/>
    <w:qFormat/>
    <w:uiPriority w:val="0"/>
    <w:pPr>
      <w:widowControl/>
      <w:spacing w:line="440" w:lineRule="exact"/>
      <w:ind w:left="113" w:right="113" w:firstLine="567"/>
    </w:pPr>
    <w:rPr>
      <w:rFonts w:ascii="仿宋_GB2312" w:eastAsia="仿宋_GB2312"/>
      <w:kern w:val="0"/>
      <w:sz w:val="28"/>
    </w:rPr>
  </w:style>
  <w:style w:type="paragraph" w:styleId="5">
    <w:name w:val="Body Text"/>
    <w:basedOn w:val="1"/>
    <w:next w:val="1"/>
    <w:qFormat/>
    <w:uiPriority w:val="0"/>
    <w:pPr>
      <w:spacing w:line="360" w:lineRule="auto"/>
      <w:jc w:val="center"/>
    </w:pPr>
    <w:rPr>
      <w:rFonts w:ascii="仿宋_GB2312" w:eastAsia="仿宋_GB2312"/>
      <w:sz w:val="30"/>
    </w:rPr>
  </w:style>
  <w:style w:type="paragraph" w:styleId="6">
    <w:name w:val="Balloon Text"/>
    <w:basedOn w:val="1"/>
    <w:link w:val="12"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项目编号"/>
    <w:basedOn w:val="1"/>
    <w:next w:val="1"/>
    <w:qFormat/>
    <w:uiPriority w:val="0"/>
    <w:pPr>
      <w:tabs>
        <w:tab w:val="left" w:pos="360"/>
      </w:tabs>
      <w:spacing w:before="120" w:after="120" w:line="360" w:lineRule="auto"/>
      <w:ind w:hanging="200" w:hangingChars="200"/>
    </w:pPr>
    <w:rPr>
      <w:sz w:val="24"/>
      <w:szCs w:val="20"/>
    </w:rPr>
  </w:style>
  <w:style w:type="character" w:customStyle="1" w:styleId="12">
    <w:name w:val="批注框文本 字符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10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7B80-6E1C-4F22-B99E-80DC76E053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332</Words>
  <Characters>456</Characters>
  <Lines>6</Lines>
  <Paragraphs>5</Paragraphs>
  <TotalTime>9</TotalTime>
  <ScaleCrop>false</ScaleCrop>
  <LinksUpToDate>false</LinksUpToDate>
  <CharactersWithSpaces>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2025-04-27T02:40:00Z</dcterms:created>
  <dc:creator>antony</dc:creator>
  <cp:lastModifiedBy>王琳</cp:lastModifiedBy>
  <cp:lastPrinted>2025-05-26T06:45:00Z</cp:lastPrinted>
  <dcterms:modified xsi:type="dcterms:W3CDTF">2025-07-14T06:44:54Z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5C4FBF13D66A49578E25082337975869_13</vt:lpwstr>
  </property>
  <property fmtid="{D5CDD505-2E9C-101B-9397-08002B2CF9AE}" pid="4" name="KSOTemplateDocerSaveRecord">
    <vt:lpwstr>eyJoZGlkIjoiZGQyMzlmMWI1NWRmYzgxNTljMWZmMTM2MjE4ZWVkMzQiLCJ1c2VySWQiOiI3ODMyODEzNTUifQ==</vt:lpwstr>
  </property>
</Properties>
</file>